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16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529"/>
        <w:gridCol w:w="1225"/>
        <w:gridCol w:w="1056"/>
        <w:gridCol w:w="2211"/>
        <w:gridCol w:w="1614"/>
        <w:gridCol w:w="17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6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40"/>
                <w:szCs w:val="40"/>
              </w:rPr>
              <w:t xml:space="preserve">2024 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  <w:t>年青海省省级预算单位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  <w:t>“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  <w:t>便携式计算机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  <w:t>”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  <w:t>框架协议采购项目（包5）入围供应商及产品信息表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61" w:type="dxa"/>
            <w:gridSpan w:val="7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包号</w:t>
            </w:r>
          </w:p>
        </w:tc>
        <w:tc>
          <w:tcPr>
            <w:tcW w:w="1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投标单位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响应报价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品牌</w:t>
            </w:r>
          </w:p>
        </w:tc>
        <w:tc>
          <w:tcPr>
            <w:tcW w:w="2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规格或型号</w:t>
            </w: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生产厂家</w:t>
            </w: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最高限制单价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05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青海荣泰电子科技有限公司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4,850.00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神州鲲泰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KunTai L851-110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北京神州数码云科技信息技术有限公司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深圳市神舟创新科技有限公司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6,700.00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神舟/Hasee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神舟SZXC101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深圳市神舟创新科技有限公司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青海思华网络科技有限公司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4,980.00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浪潮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CPS342Z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浪潮数字（山东）科技有限公司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紫光计算机科技有限公司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5,180.00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UNIS/紫光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UNIS L3893 G2 X003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紫光计算机科技有限公司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上海联和东海信息技术有限公司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6,460.00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东海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XNC30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上海联和东海信息技术有限公司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联想开天科技有限公司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6,460.00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联想 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开天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开天 N80z G1d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BZ-016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联想开天科技有限公司 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福建升腾资讯有限公司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6,099.00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Centerm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M460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福建升腾资讯有限公司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同方计算机有限公司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5,980.00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清华同方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超锐Z67-12046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同方计算机有限公司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青岛雷神科技股份有限公司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6,150.00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海尔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博越G42-Z23404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青岛雷神科技股份有限公司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深圳中电长城信息安全系统有限公司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6,299.00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长城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长城TN140C2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中国长城科技集团股份有限公司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青海库库诺尔科技有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6,140.00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浪潮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CP300Zh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浪潮计算机科技有限公司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</w:tbl>
    <w:p>
      <w:pPr>
        <w:spacing w:line="320" w:lineRule="exact"/>
        <w:rPr>
          <w:rFonts w:ascii="宋体" w:hAnsi="宋体" w:eastAsia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MzNjZkYmIxYTcyOTllMmQyNGZhZDI1OTA2MWNjMTIifQ=="/>
  </w:docVars>
  <w:rsids>
    <w:rsidRoot w:val="00B22FEC"/>
    <w:rsid w:val="001C675A"/>
    <w:rsid w:val="003207EB"/>
    <w:rsid w:val="00382B82"/>
    <w:rsid w:val="00416F02"/>
    <w:rsid w:val="005502ED"/>
    <w:rsid w:val="00585A62"/>
    <w:rsid w:val="006A11D8"/>
    <w:rsid w:val="007043EB"/>
    <w:rsid w:val="0096303A"/>
    <w:rsid w:val="00B22FEC"/>
    <w:rsid w:val="00B63DCD"/>
    <w:rsid w:val="00B77159"/>
    <w:rsid w:val="00BF3D7D"/>
    <w:rsid w:val="00EA7358"/>
    <w:rsid w:val="00EC369A"/>
    <w:rsid w:val="7D7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478</Words>
  <Characters>780</Characters>
  <Lines>6</Lines>
  <Paragraphs>1</Paragraphs>
  <TotalTime>31</TotalTime>
  <ScaleCrop>false</ScaleCrop>
  <LinksUpToDate>false</LinksUpToDate>
  <CharactersWithSpaces>793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2024-07-15T01:07:00Z</dcterms:created>
  <dc:creator>lenovo</dc:creator>
  <cp:lastModifiedBy>阿泽☆</cp:lastModifiedBy>
  <dcterms:modified xsi:type="dcterms:W3CDTF">2024-07-16T06:35:09Z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E324542124EE4B68901811E80BADD673_12</vt:lpwstr>
  </property>
</Properties>
</file>